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CA32F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В сезон 2018-2019гг. согласно прогнозу Национального центра по гриппу ВОЗ в России ожидается большая активность вирусов гриппа А(H1N</w:t>
      </w:r>
      <w:proofErr w:type="gramStart"/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1)pdm</w:t>
      </w:r>
      <w:proofErr w:type="gramEnd"/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09 и гриппа В. Это может привести к развитию эпидемического подъема с широким вовлечением не только детского населения, но и взрослых активного трудоспособного возраста. Как показывает практика, у непривитых заболевание гриппом часто осложняется развитием пневмонии.</w:t>
      </w:r>
    </w:p>
    <w:p w14:paraId="402CF6D3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В преддверии очередного </w:t>
      </w:r>
      <w:proofErr w:type="spellStart"/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эпидсезона</w:t>
      </w:r>
      <w:proofErr w:type="spellEnd"/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по гриппу и ОРВИ Управление Роспотребнадзора по Липецкой области напоминает, что наиболее эффективный способ профилактики гриппа </w:t>
      </w:r>
      <w:proofErr w:type="gramStart"/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- это</w:t>
      </w:r>
      <w:proofErr w:type="gramEnd"/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вакцинация.</w:t>
      </w:r>
    </w:p>
    <w:p w14:paraId="1805D1B3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Анализ эпидемических подъемов заболеваемости гриппом в предыдущие сезоны показал, что:</w:t>
      </w:r>
    </w:p>
    <w:p w14:paraId="324A79B9" w14:textId="77777777" w:rsidR="00AD0BFB" w:rsidRPr="00AD0BFB" w:rsidRDefault="00AD0BFB" w:rsidP="00AD0BFB">
      <w:pPr>
        <w:numPr>
          <w:ilvl w:val="0"/>
          <w:numId w:val="1"/>
        </w:numPr>
        <w:spacing w:before="100" w:beforeAutospacing="1" w:after="105" w:line="240" w:lineRule="auto"/>
        <w:ind w:left="30" w:right="3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прививка против гриппа снижает риск заражения – заболеваемость гриппом привитых была в 9 раз ниже, чем непривитых, в том числе среди детей – в 25 раз;</w:t>
      </w:r>
    </w:p>
    <w:p w14:paraId="6E2C82CC" w14:textId="77777777" w:rsidR="00AD0BFB" w:rsidRPr="00AD0BFB" w:rsidRDefault="00AD0BFB" w:rsidP="00AD0BFB">
      <w:pPr>
        <w:numPr>
          <w:ilvl w:val="0"/>
          <w:numId w:val="1"/>
        </w:numPr>
        <w:spacing w:before="100" w:beforeAutospacing="1" w:after="105" w:line="240" w:lineRule="auto"/>
        <w:ind w:left="30" w:right="3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вакцинация снижает риск летального исхода - все случаи смерти от гриппа были зарегистрированы только у непривитых;</w:t>
      </w:r>
    </w:p>
    <w:p w14:paraId="3CA2CF16" w14:textId="77777777" w:rsidR="00AD0BFB" w:rsidRPr="00AD0BFB" w:rsidRDefault="00AD0BFB" w:rsidP="00AD0BFB">
      <w:pPr>
        <w:numPr>
          <w:ilvl w:val="0"/>
          <w:numId w:val="1"/>
        </w:numPr>
        <w:spacing w:before="100" w:beforeAutospacing="1" w:after="105" w:line="240" w:lineRule="auto"/>
        <w:ind w:left="30" w:right="3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современные инактивированные вакцины безопасны для беременных и высокоэффективны: в 2015-2017гг. было привито против гриппа более 6000 беременных женщин – ни у одной из них не отмечено нежелательных явлений после вакцинации, и ни одна не заболела гриппом.</w:t>
      </w:r>
    </w:p>
    <w:p w14:paraId="4CEF45F3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 </w:t>
      </w:r>
    </w:p>
    <w:p w14:paraId="125B55A5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Вакцинация против гриппа проводится в соответствии федеральным законом №157-ФЗ от 17.09.1998 г. «Об иммунопрофилактике инфекционных болезней» и приказом Министерства здравоохранения Российской Федерации № 125н от 21 марта 2014 года «Об утверждении национального календаря профилактических прививок и календаря профилактических прививок по эпидемическим показаниям». В </w:t>
      </w:r>
      <w:proofErr w:type="spellStart"/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предэпидемический</w:t>
      </w:r>
      <w:proofErr w:type="spellEnd"/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период вакцинации за счет средств федерального бюджета подлежат лица из групп риска: дети с 6 месяцев, учащиеся 1 - 11 классов; обучающиеся в профессиональных образовательных организациях и образовательных организациях высшего образования; 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сердечно-сосудистыми заболеваниями, метаболическими нарушениями и ожирением.</w:t>
      </w:r>
    </w:p>
    <w:p w14:paraId="54F150AA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Последствия гриппа измеряются не только ущербом для здоровья, утратой жизни, но и экономическими потерями, складывающимися из затрат на приобретение лекарственных препаратов, ущерба предприятиям (работодателям) вследствие невыхода сотрудника на работу, снижения производительности труда.</w:t>
      </w:r>
    </w:p>
    <w:p w14:paraId="48B06CAA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Управление Роспотребнадзора по Липецкой области рекомендует руководителям предприятий (учреждений), чьи сотрудники не относятся к группам риска, </w:t>
      </w: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определенных Национальным календарем профилактических прививок, обеспечить закупку противогриппозных вакцин и иммунизацию против гриппа работников за счет средств предприятия. Договор на медицинские услуги по вакцинации работников предприятия может быть заключен с любой медицинской организацией области, имеющей лицензию на медицинскую деятельность, включающую проведение иммунопрофилактики.</w:t>
      </w:r>
    </w:p>
    <w:p w14:paraId="3345869B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Ответы на наиболее часто задаваемые вопросы помогут сделать выбор в пользу вакцинации против гриппа.</w:t>
      </w:r>
    </w:p>
    <w:p w14:paraId="0D49C1C7" w14:textId="77777777" w:rsidR="00AD0BFB" w:rsidRPr="00AD0BFB" w:rsidRDefault="00AD0BFB" w:rsidP="00AD0BFB">
      <w:pPr>
        <w:numPr>
          <w:ilvl w:val="0"/>
          <w:numId w:val="2"/>
        </w:numPr>
        <w:spacing w:before="100" w:beforeAutospacing="1" w:after="105" w:line="240" w:lineRule="auto"/>
        <w:ind w:left="30" w:right="3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В каком возрасте можно делать прививку?</w:t>
      </w:r>
    </w:p>
    <w:p w14:paraId="619B9E1F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Вакцинация инактивированными гриппозными вакцинами разрешена детям 6 месяцев (живыми гриппозными вакцинами – детям с 3х лет), взрослым – без ограничения возраста.</w:t>
      </w:r>
    </w:p>
    <w:p w14:paraId="2A0DF942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 </w:t>
      </w:r>
    </w:p>
    <w:p w14:paraId="75202553" w14:textId="77777777" w:rsidR="00AD0BFB" w:rsidRPr="00AD0BFB" w:rsidRDefault="00AD0BFB" w:rsidP="00AD0BFB">
      <w:pPr>
        <w:numPr>
          <w:ilvl w:val="0"/>
          <w:numId w:val="3"/>
        </w:numPr>
        <w:spacing w:before="100" w:beforeAutospacing="1" w:after="105" w:line="240" w:lineRule="auto"/>
        <w:ind w:left="30" w:right="3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Какие противопоказания вакцинации против гриппа</w:t>
      </w: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?</w:t>
      </w:r>
    </w:p>
    <w:p w14:paraId="6D44E4E0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- </w:t>
      </w: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Аллергические реакции на куриный белок и другие компоненты вакцины, сильные аллергические реакции или поствакцинальные осложнения на предыдущее введение вакцины.</w:t>
      </w:r>
    </w:p>
    <w:p w14:paraId="070D4BCE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- Хронические заболевания в стадии обострения или острые инфекционные заболевания, сопровождающиеся подъемом температуры тела.</w:t>
      </w:r>
    </w:p>
    <w:p w14:paraId="2421DD01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 </w:t>
      </w:r>
    </w:p>
    <w:p w14:paraId="4228278F" w14:textId="77777777" w:rsidR="00AD0BFB" w:rsidRPr="00AD0BFB" w:rsidRDefault="00AD0BFB" w:rsidP="00AD0BFB">
      <w:pPr>
        <w:numPr>
          <w:ilvl w:val="0"/>
          <w:numId w:val="4"/>
        </w:numPr>
        <w:spacing w:before="100" w:beforeAutospacing="1" w:after="105" w:line="240" w:lineRule="auto"/>
        <w:ind w:left="30" w:right="3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Почему прививка в детском возрасте так важна</w:t>
      </w: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?</w:t>
      </w:r>
    </w:p>
    <w:p w14:paraId="19827BA2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Каждого ребенка ежедневно окружает семья, сверстники, учителя и воспитатели, что делает чрезвычайно высоким риск заражения гриппом и распространения инфекции. Вакцинация защитит не только самого ребенка, но и широкий круг людей вокруг него.  </w:t>
      </w:r>
    </w:p>
    <w:p w14:paraId="3DCDB1CB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 </w:t>
      </w:r>
    </w:p>
    <w:p w14:paraId="172A9E94" w14:textId="77777777" w:rsidR="00AD0BFB" w:rsidRPr="00AD0BFB" w:rsidRDefault="00AD0BFB" w:rsidP="00AD0BFB">
      <w:pPr>
        <w:numPr>
          <w:ilvl w:val="0"/>
          <w:numId w:val="5"/>
        </w:numPr>
        <w:spacing w:before="100" w:beforeAutospacing="1" w:after="105" w:line="240" w:lineRule="auto"/>
        <w:ind w:left="30" w:right="3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Какой вакциной лучше привиться – российской или импортной?</w:t>
      </w:r>
    </w:p>
    <w:p w14:paraId="59124178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Все используемые в России вакцины лицензированы, содержат одинаковый набор вирусов, безопасны и эффективны. В соответствии с рекомендациями Всемирной организации здравоохранения (ВОЗ) по составу вакцин для Северного полушария на сезон 2018-2019 гг. набор штаммов изменен (во всех вакцинах текущего сезона заменены 2 штамма вируса). Трехвалентные вакцины содержит гемагглютинины вирусов гриппа: А/Мичиган/45/2015(H1N</w:t>
      </w:r>
      <w:proofErr w:type="gramStart"/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1)pdm</w:t>
      </w:r>
      <w:proofErr w:type="gramEnd"/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09; А/Сингапур/INFIMH-16-0019/2016(H3N2); В/Колорадо/06/2017(линия В/Виктория).</w:t>
      </w: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 </w:t>
      </w:r>
      <w:proofErr w:type="spellStart"/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Четырехвалентые</w:t>
      </w:r>
      <w:proofErr w:type="spellEnd"/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 xml:space="preserve"> вакцины, в т.ч. новая вакцина российского производства «</w:t>
      </w:r>
      <w:proofErr w:type="spellStart"/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Гриппол</w:t>
      </w:r>
      <w:proofErr w:type="spellEnd"/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 xml:space="preserve"> </w:t>
      </w:r>
      <w:proofErr w:type="spellStart"/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Квадривалент</w:t>
      </w:r>
      <w:proofErr w:type="spellEnd"/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 xml:space="preserve">», </w:t>
      </w: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lastRenderedPageBreak/>
        <w:t>дополнительно содержат гемагглютинин вируса гриппа В линии Ямагата: В/Пхукет/3073/2013.</w:t>
      </w:r>
    </w:p>
    <w:p w14:paraId="2C669128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 </w:t>
      </w:r>
    </w:p>
    <w:p w14:paraId="75DB68F8" w14:textId="77777777" w:rsidR="00AD0BFB" w:rsidRPr="00AD0BFB" w:rsidRDefault="00AD0BFB" w:rsidP="00AD0BFB">
      <w:pPr>
        <w:numPr>
          <w:ilvl w:val="0"/>
          <w:numId w:val="6"/>
        </w:numPr>
        <w:spacing w:before="100" w:beforeAutospacing="1" w:after="105" w:line="240" w:lineRule="auto"/>
        <w:ind w:left="30" w:right="3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Как быстро начинает «работать» вакцина и как долго защищает</w:t>
      </w: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?</w:t>
      </w:r>
    </w:p>
    <w:p w14:paraId="7D56F032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Иммунный ответ на прививку формируется в течение 2-3 недель и обеспечивает защиту в течение года.</w:t>
      </w:r>
    </w:p>
    <w:p w14:paraId="0B49A2FB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 </w:t>
      </w:r>
    </w:p>
    <w:p w14:paraId="22FE318E" w14:textId="77777777" w:rsidR="00AD0BFB" w:rsidRPr="00AD0BFB" w:rsidRDefault="00AD0BFB" w:rsidP="00AD0BFB">
      <w:pPr>
        <w:numPr>
          <w:ilvl w:val="0"/>
          <w:numId w:val="7"/>
        </w:numPr>
        <w:spacing w:before="100" w:beforeAutospacing="1" w:after="105" w:line="240" w:lineRule="auto"/>
        <w:ind w:left="30" w:right="3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Можно ли привиться самостоятельно?</w:t>
      </w:r>
    </w:p>
    <w:p w14:paraId="0CBFDB2C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Вакцинация должна проводиться только медицинским работником. В день прививки обязателен медицинский осмотр и термометрия. Вакцинированный должен находиться под медицинским наблюдением в течение 30 минут после введения вакцины.</w:t>
      </w:r>
    </w:p>
    <w:p w14:paraId="3747DE82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 </w:t>
      </w:r>
    </w:p>
    <w:p w14:paraId="5B2FEB8E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Вакцинация беременных от гриппа безопасна и эффективна.</w:t>
      </w:r>
    </w:p>
    <w:p w14:paraId="586C879E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Беременные женщины и женщины после родов имеют наиболее высокий риск тяжелых форм заболевания гриппом с последующим развитием осложнений вплоть до летального исхода. В качестве наиболее эффективной меры защиты от гриппа беременным и женщинам, планирующих беременность в текущий эпидемический сезон, как отечественными, так и зарубежными врачами и учеными настоятельно рекомендуется вакцинация инактивированными противогриппозными вакцинами. Вакцина сохраняет свое действие в течение всей беременности. Кроме того, </w:t>
      </w:r>
      <w:proofErr w:type="spellStart"/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постпрививочные</w:t>
      </w:r>
      <w:proofErr w:type="spellEnd"/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антитела от матери передаются ребенку и защищают его в первые месяцы жизни (как раз в этот период младенцев еще не прививают от гриппа, так как противогриппозная вакцина разрешена к применению только с 6-месячного возраста).</w:t>
      </w:r>
    </w:p>
    <w:p w14:paraId="569B9ADA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Вакцинация беременных против гриппа более 20 лет </w:t>
      </w:r>
      <w:proofErr w:type="spellStart"/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планово</w:t>
      </w:r>
      <w:proofErr w:type="spellEnd"/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проводится в ряде стран Европы и Америки. Специальные исследования, проведенные в США, в которых приняли участие более 2000 женщин, показали, что иммунизация беременных современными инактивированными вакцинами не влияет на развитие плода и не вызывает нежелательных поствакцинальных эффектов. Имеются данные, что среди младенцев, рождённых матерями, вакцинированными против гриппа во время беременности на 50-63</w:t>
      </w:r>
      <w:proofErr w:type="gramStart"/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%</w:t>
      </w:r>
      <w:proofErr w:type="gramEnd"/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снижает заболеваемость гриппом детей первых 6 месяцев жизни за счет пассивного переноса антител против гриппа от матери к плоду.</w:t>
      </w:r>
    </w:p>
    <w:p w14:paraId="2A9090F6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В соответствии с Национальным календарем профилактических прививок в Российской Федерации вакцинация беременных против гриппа проводится за счет средств федерального бюджета инактивированными вакцинами отечественного производства во втором и третьем триместре беременности*.</w:t>
      </w:r>
    </w:p>
    <w:p w14:paraId="0715F933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В Липецкой области вакцинация данной группы риска уже неоднократно доказала свою эффективность и безопасность: в 2015-2017 гг. против гриппа было привито более 6000 беременных, ни у одной из них не было зарегистрировано поствакцинальных осложнений и случаев заболевания гриппом (лабораторно подтвержденным).</w:t>
      </w:r>
    </w:p>
    <w:p w14:paraId="7105C61B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Управление Роспотребнадзора по Липецкой области настоятельно рекомендует будущим мамам сделать прививку,</w:t>
      </w:r>
    </w:p>
    <w:p w14:paraId="058DFCF0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чтобы защитить от гриппа себя и ребенка!</w:t>
      </w:r>
    </w:p>
    <w:p w14:paraId="332D31DE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*</w:t>
      </w: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 xml:space="preserve">Решение о вакцинации беременных и кормящих грудью принимается врачом индивидуально с учетом особенности здоровья беременной женщины. Временным противопоказанием для вакцинации являются острые инфекционные заболевания и обострения хронических заболеваний, постоянное </w:t>
      </w:r>
      <w:proofErr w:type="spellStart"/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притивопоказание</w:t>
      </w:r>
      <w:proofErr w:type="spellEnd"/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 xml:space="preserve"> - аллергия на куриный белок.</w:t>
      </w:r>
    </w:p>
    <w:p w14:paraId="67DEF1B4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Грипп –</w:t>
      </w:r>
    </w:p>
    <w:p w14:paraId="6EEB8158" w14:textId="77777777" w:rsidR="00AD0BFB" w:rsidRPr="00AD0BFB" w:rsidRDefault="00AD0BFB" w:rsidP="00AD0BFB">
      <w:pPr>
        <w:numPr>
          <w:ilvl w:val="0"/>
          <w:numId w:val="8"/>
        </w:numPr>
        <w:spacing w:before="100" w:beforeAutospacing="1" w:after="105" w:line="240" w:lineRule="auto"/>
        <w:ind w:left="30" w:right="3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острая вирусная инфекция,</w:t>
      </w:r>
    </w:p>
    <w:p w14:paraId="5BCE0FF1" w14:textId="77777777" w:rsidR="00AD0BFB" w:rsidRPr="00AD0BFB" w:rsidRDefault="00AD0BFB" w:rsidP="00AD0BFB">
      <w:pPr>
        <w:numPr>
          <w:ilvl w:val="0"/>
          <w:numId w:val="8"/>
        </w:numPr>
        <w:spacing w:before="100" w:beforeAutospacing="1" w:after="105" w:line="240" w:lineRule="auto"/>
        <w:ind w:left="30" w:right="3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легко передается от человека к человеку,</w:t>
      </w:r>
    </w:p>
    <w:p w14:paraId="0B467DE0" w14:textId="77777777" w:rsidR="00AD0BFB" w:rsidRPr="00AD0BFB" w:rsidRDefault="00AD0BFB" w:rsidP="00AD0BFB">
      <w:pPr>
        <w:numPr>
          <w:ilvl w:val="0"/>
          <w:numId w:val="8"/>
        </w:numPr>
        <w:spacing w:before="100" w:beforeAutospacing="1" w:after="105" w:line="240" w:lineRule="auto"/>
        <w:ind w:left="30" w:right="3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может вызывать тяжелые заболевания, приводящие к смерти,</w:t>
      </w:r>
    </w:p>
    <w:p w14:paraId="2A57AE60" w14:textId="77777777" w:rsidR="00AD0BFB" w:rsidRPr="00AD0BFB" w:rsidRDefault="00AD0BFB" w:rsidP="00AD0BFB">
      <w:pPr>
        <w:numPr>
          <w:ilvl w:val="0"/>
          <w:numId w:val="8"/>
        </w:numPr>
        <w:spacing w:before="100" w:beforeAutospacing="1" w:after="105" w:line="240" w:lineRule="auto"/>
        <w:ind w:left="30" w:right="3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 xml:space="preserve">наиболее опасен в плане развития неблагоприятного исхода заболевания для таких групп населения как: дети, пожилые, беременные, лица с хроническими заболеваниями, особенно с заболеваниями </w:t>
      </w:r>
      <w:proofErr w:type="gramStart"/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бронхо-легочной</w:t>
      </w:r>
      <w:proofErr w:type="gramEnd"/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, сердечно-сосудистой, эндокринной систем, метаболическими нарушениями и ожирением.</w:t>
      </w:r>
    </w:p>
    <w:p w14:paraId="00C974F7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Что следует знать и делать в течение сезонного подъема заболеваемости гриппом и другими ОРВИ, если Ваш возраст 60 лет и старше</w:t>
      </w:r>
    </w:p>
    <w:p w14:paraId="4B98E446" w14:textId="77777777" w:rsidR="00AD0BFB" w:rsidRPr="00AD0BFB" w:rsidRDefault="00AD0BFB" w:rsidP="00AD0BFB">
      <w:pPr>
        <w:numPr>
          <w:ilvl w:val="0"/>
          <w:numId w:val="9"/>
        </w:numPr>
        <w:spacing w:before="100" w:beforeAutospacing="1" w:after="105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Ежегодно делать прививку против гриппа в осенний период года.</w:t>
      </w:r>
    </w:p>
    <w:p w14:paraId="437A2247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Люди в возрасте старше 60 лет подвержены значительному риску развития серьезных осложнений гриппа. Это связано с тем, что с возрастом развиваются хронические заболевания сердечно-сосудистой, </w:t>
      </w:r>
      <w:proofErr w:type="gramStart"/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бронхо-легочной</w:t>
      </w:r>
      <w:proofErr w:type="gramEnd"/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, эндокринной и других систем, а иммунная защита человека с возрастом ослабевает. </w:t>
      </w:r>
      <w:r w:rsidRPr="00AD0BF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Лучший способ профилактики гриппа – прививка</w:t>
      </w: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. Людям в возрасте 60 лет и старше вакцинация против сезонного гриппа жизненно необходима, выполняется в рамках национального календаря профилактических прививок в государственных медицинских организациях </w:t>
      </w:r>
      <w:r w:rsidRPr="00AD0BF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бесплатно</w:t>
      </w: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.</w:t>
      </w:r>
    </w:p>
    <w:p w14:paraId="3F81E2B9" w14:textId="77777777" w:rsidR="00AD0BFB" w:rsidRPr="00AD0BFB" w:rsidRDefault="00AD0BFB" w:rsidP="00AD0BFB">
      <w:pPr>
        <w:numPr>
          <w:ilvl w:val="0"/>
          <w:numId w:val="10"/>
        </w:numPr>
        <w:spacing w:before="100" w:beforeAutospacing="1" w:after="105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Принимать стандартные профилактические меры</w:t>
      </w: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 - избегать контакта с людьми, больными гриппом и ОРВИ; при посещении мест массового скопления людей использовать средства индивидуальной защиты органов дыхания (маски); прикрывать рот и нос салфеткой при кашле, чихании; часто мыть руки.</w:t>
      </w:r>
    </w:p>
    <w:p w14:paraId="74E3A061" w14:textId="77777777" w:rsidR="00AD0BFB" w:rsidRPr="00AD0BFB" w:rsidRDefault="00AD0BFB" w:rsidP="00AD0BFB">
      <w:pPr>
        <w:numPr>
          <w:ilvl w:val="0"/>
          <w:numId w:val="11"/>
        </w:numPr>
        <w:spacing w:before="100" w:beforeAutospacing="1" w:after="105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Немедленно обращаться за медицинской помощью </w:t>
      </w: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при развитии симптомов гриппоподобного заболевания в целях своевременного начала </w:t>
      </w: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адекватного лечения, не допускать самолечения. Симптомы гриппа чаще всего включают: лихорадку (в редких случаях грипп может протекать без подъема температуры тела), кашель, боль в горле, заложенность носа (жжение в носовой полости в первые часы заболевания), боль в мышцах, головную боль (чаще за глазными яблоками), озноб, чувство усталости. У некоторых людей при гриппе A(H1N1)2009 может быть также рвота и диарея. Появление таких симптомов как спутанность сознания, боли или чувство тяжести в груди или животе, присоединение одышки требуют вызова неотложной медицинской помощи.</w:t>
      </w:r>
    </w:p>
    <w:p w14:paraId="5B8CACE3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Об использование масок</w:t>
      </w:r>
    </w:p>
    <w:p w14:paraId="3ED15FD9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в сезон подъема заболеваемости ОРВИ и гриппом</w:t>
      </w:r>
    </w:p>
    <w:p w14:paraId="0156EA71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Как известно, респираторные вирусы, в том числе и вирусы гриппа, чаще всего передаются от человека к человеку воздушно-капельным путем: через капли, выделяемые из дыхательных путей при речи, кашле и чихании.</w:t>
      </w:r>
    </w:p>
    <w:p w14:paraId="7E6CA606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Любой человек, находящийся около больного с симптомами респираторной инфекции (чихание, кашель, насморк, озноб или жар и др.), рискует заразиться после вдыхания инфицированных капель из дыхательных путей больного. Поэтому среди</w:t>
      </w:r>
      <w:hyperlink r:id="rId5" w:history="1">
        <w:r w:rsidRPr="00AD0BFB">
          <w:rPr>
            <w:rFonts w:ascii="Arial" w:eastAsia="Times New Roman" w:hAnsi="Arial" w:cs="Arial"/>
            <w:color w:val="000000"/>
            <w:sz w:val="23"/>
            <w:szCs w:val="23"/>
            <w:u w:val="single"/>
            <w:lang w:eastAsia="ru-RU"/>
          </w:rPr>
          <w:t> средств неспецифической профилактики</w:t>
        </w:r>
      </w:hyperlink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 особое место занимает ношение масок, благодаря которым ограничивается распространение вируса.</w:t>
      </w:r>
    </w:p>
    <w:p w14:paraId="292A1E22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Маски могут иметь разную конструкцию, в зависимости от которой варьируется время использования и степень обеспечиваемой маской защиты. При необходимости маску можно изготовить и в домашних условиях. Простые одноразовые лицевые маски, а также маски-самоделки можно использовать не дольше 3 часов. Нельзя все время носить одну и ту же маску (даже маски многократного применения повторно используются только после обработки), иначе возникает опасность самозаражения.</w:t>
      </w:r>
    </w:p>
    <w:p w14:paraId="4FD2B739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Чтобы обезопасить себя от инфицирования важно правильно носить маску:</w:t>
      </w:r>
    </w:p>
    <w:p w14:paraId="61CBDA60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i/>
          <w:iCs/>
          <w:color w:val="494949"/>
          <w:sz w:val="23"/>
          <w:szCs w:val="23"/>
          <w:lang w:eastAsia="ru-RU"/>
        </w:rPr>
        <w:t>- маска должна тщательно закрепляться, плотно закрывать </w:t>
      </w:r>
      <w:r w:rsidRPr="00AD0BFB">
        <w:rPr>
          <w:rFonts w:ascii="Arial" w:eastAsia="Times New Roman" w:hAnsi="Arial" w:cs="Arial"/>
          <w:b/>
          <w:bCs/>
          <w:i/>
          <w:iCs/>
          <w:color w:val="494949"/>
          <w:sz w:val="23"/>
          <w:szCs w:val="23"/>
          <w:u w:val="single"/>
          <w:lang w:eastAsia="ru-RU"/>
        </w:rPr>
        <w:t>рот и нос</w:t>
      </w:r>
      <w:r w:rsidRPr="00AD0BFB">
        <w:rPr>
          <w:rFonts w:ascii="Arial" w:eastAsia="Times New Roman" w:hAnsi="Arial" w:cs="Arial"/>
          <w:b/>
          <w:bCs/>
          <w:i/>
          <w:iCs/>
          <w:color w:val="494949"/>
          <w:sz w:val="23"/>
          <w:szCs w:val="23"/>
          <w:lang w:eastAsia="ru-RU"/>
        </w:rPr>
        <w:t>, не оставляя зазоров;</w:t>
      </w:r>
    </w:p>
    <w:p w14:paraId="64857874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i/>
          <w:iCs/>
          <w:color w:val="494949"/>
          <w:sz w:val="23"/>
          <w:szCs w:val="23"/>
          <w:lang w:eastAsia="ru-RU"/>
        </w:rPr>
        <w:t> - влажную или отсыревшую маску следует сменить на новую, сухую;</w:t>
      </w:r>
    </w:p>
    <w:p w14:paraId="6F6AE356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i/>
          <w:iCs/>
          <w:color w:val="494949"/>
          <w:sz w:val="23"/>
          <w:szCs w:val="23"/>
          <w:lang w:eastAsia="ru-RU"/>
        </w:rPr>
        <w:t> - не использовать вторично одноразовую маску;</w:t>
      </w:r>
    </w:p>
    <w:p w14:paraId="72A05B57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i/>
          <w:iCs/>
          <w:color w:val="494949"/>
          <w:sz w:val="23"/>
          <w:szCs w:val="23"/>
          <w:lang w:eastAsia="ru-RU"/>
        </w:rPr>
        <w:t> - использованную одноразовую маску следует немедленно выбросить в отходы.</w:t>
      </w:r>
    </w:p>
    <w:p w14:paraId="0CDD179D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14:paraId="18DF9105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Маска уместна если вы находитесь в месте массового скопления людей, в общественном транспорте, а также при уходе за больным. Во время пребывания на улице полезно дышать свежим воздухом и маску надевать нецелесообразно.</w:t>
      </w:r>
    </w:p>
    <w:p w14:paraId="53CB1C05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Однако, следует помнить, что применение маски не обеспечивает полной защиты от заболевания. Кроме маски необходимо соблюдать и другие профилактические меры.</w:t>
      </w:r>
    </w:p>
    <w:p w14:paraId="31FED64A" w14:textId="77777777" w:rsidR="00AD0BFB" w:rsidRPr="00AD0BFB" w:rsidRDefault="00AD0BFB" w:rsidP="00AD0BFB">
      <w:pPr>
        <w:numPr>
          <w:ilvl w:val="0"/>
          <w:numId w:val="12"/>
        </w:numPr>
        <w:spacing w:before="100" w:beforeAutospacing="1" w:after="105" w:line="240" w:lineRule="auto"/>
        <w:ind w:left="30" w:right="3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Где можно сделать прививку?</w:t>
      </w:r>
    </w:p>
    <w:p w14:paraId="186FB2FF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Привиться можно в государственных медицинских организациях по месту жительства, работы или учебы, а также в негосударственных медицинских организациях, имеющих лицензию на выполнение работ (услуг) по вакцинации.</w:t>
      </w:r>
    </w:p>
    <w:p w14:paraId="10329983" w14:textId="77777777" w:rsidR="00AD0BFB" w:rsidRPr="00AD0BFB" w:rsidRDefault="00AD0BFB" w:rsidP="00AD0BF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D0BF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Сделайте прививку и живите долго и счастливо!</w:t>
      </w:r>
    </w:p>
    <w:p w14:paraId="0BB383CF" w14:textId="77777777" w:rsidR="0006768D" w:rsidRDefault="00AD0BFB"/>
    <w:sectPr w:rsidR="0006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F597B"/>
    <w:multiLevelType w:val="multilevel"/>
    <w:tmpl w:val="059A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B7B98"/>
    <w:multiLevelType w:val="multilevel"/>
    <w:tmpl w:val="6D527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E241A"/>
    <w:multiLevelType w:val="multilevel"/>
    <w:tmpl w:val="7C0AF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14C79"/>
    <w:multiLevelType w:val="multilevel"/>
    <w:tmpl w:val="096A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54320"/>
    <w:multiLevelType w:val="multilevel"/>
    <w:tmpl w:val="D20E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37C4E"/>
    <w:multiLevelType w:val="multilevel"/>
    <w:tmpl w:val="37C4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C5E74"/>
    <w:multiLevelType w:val="multilevel"/>
    <w:tmpl w:val="86C4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562242"/>
    <w:multiLevelType w:val="multilevel"/>
    <w:tmpl w:val="C74C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7730E1"/>
    <w:multiLevelType w:val="multilevel"/>
    <w:tmpl w:val="C4A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35908"/>
    <w:multiLevelType w:val="multilevel"/>
    <w:tmpl w:val="A37C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2131E"/>
    <w:multiLevelType w:val="multilevel"/>
    <w:tmpl w:val="2F58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C66E61"/>
    <w:multiLevelType w:val="multilevel"/>
    <w:tmpl w:val="A720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3F"/>
    <w:rsid w:val="00085791"/>
    <w:rsid w:val="005A35E3"/>
    <w:rsid w:val="00A765E0"/>
    <w:rsid w:val="00AD0BFB"/>
    <w:rsid w:val="00E91A3F"/>
    <w:rsid w:val="00E9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0085"/>
  <w15:chartTrackingRefBased/>
  <w15:docId w15:val="{2E11D4D1-0095-4A12-801C-C3187925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0BFB"/>
    <w:rPr>
      <w:i/>
      <w:iCs/>
    </w:rPr>
  </w:style>
  <w:style w:type="character" w:styleId="a5">
    <w:name w:val="Strong"/>
    <w:basedOn w:val="a0"/>
    <w:uiPriority w:val="22"/>
    <w:qFormat/>
    <w:rsid w:val="00AD0BFB"/>
    <w:rPr>
      <w:b/>
      <w:bCs/>
    </w:rPr>
  </w:style>
  <w:style w:type="character" w:styleId="a6">
    <w:name w:val="Hyperlink"/>
    <w:basedOn w:val="a0"/>
    <w:uiPriority w:val="99"/>
    <w:semiHidden/>
    <w:unhideWhenUsed/>
    <w:rsid w:val="00AD0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ospotrebnadzor.ru/about/info/news_time/news_details.php?ELEMENT_ID=56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1806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мощный комп</dc:creator>
  <cp:keywords/>
  <dc:description/>
  <cp:lastModifiedBy>Супер мощный комп</cp:lastModifiedBy>
  <cp:revision>2</cp:revision>
  <dcterms:created xsi:type="dcterms:W3CDTF">2024-06-10T00:31:00Z</dcterms:created>
  <dcterms:modified xsi:type="dcterms:W3CDTF">2024-06-10T00:31:00Z</dcterms:modified>
</cp:coreProperties>
</file>